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F2" w:rsidRDefault="00B33EF2" w:rsidP="00B33EF2">
      <w:pPr>
        <w:rPr>
          <w:bCs/>
        </w:rPr>
      </w:pPr>
      <w:r>
        <w:rPr>
          <w:bCs/>
        </w:rPr>
        <w:t>Actividad semi presencial</w:t>
      </w:r>
    </w:p>
    <w:p w:rsidR="00B33EF2" w:rsidRPr="00D601F9" w:rsidRDefault="00D601F9" w:rsidP="00D601F9">
      <w:pPr>
        <w:spacing w:after="0"/>
        <w:jc w:val="both"/>
        <w:rPr>
          <w:bCs/>
          <w:i/>
        </w:rPr>
      </w:pPr>
      <w:r w:rsidRPr="00D601F9">
        <w:rPr>
          <w:bCs/>
          <w:i/>
        </w:rPr>
        <w:t>A menudo parecerí</w:t>
      </w:r>
      <w:r w:rsidR="00B33EF2" w:rsidRPr="00D601F9">
        <w:rPr>
          <w:bCs/>
          <w:i/>
        </w:rPr>
        <w:t>a que el proyecto</w:t>
      </w:r>
      <w:r w:rsidRPr="00D601F9">
        <w:rPr>
          <w:bCs/>
          <w:i/>
        </w:rPr>
        <w:t xml:space="preserve"> institucional es má</w:t>
      </w:r>
      <w:r w:rsidR="00B33EF2" w:rsidRPr="00D601F9">
        <w:rPr>
          <w:bCs/>
          <w:i/>
        </w:rPr>
        <w:t>s aquello que se escribe</w:t>
      </w:r>
      <w:r w:rsidRPr="00D601F9">
        <w:rPr>
          <w:bCs/>
          <w:i/>
        </w:rPr>
        <w:t>,</w:t>
      </w:r>
      <w:r w:rsidR="00B33EF2" w:rsidRPr="00D601F9">
        <w:rPr>
          <w:bCs/>
          <w:i/>
        </w:rPr>
        <w:t xml:space="preserve"> que aquello que se vive, pero por algun extaño motivo, cuando escribimos algo en el terreno escolar nos vemos obligados a plasmar nuestras mejores intensiones pedagógicas aunque luego ello este sustancialmente alejado de nuestras acciones.</w:t>
      </w:r>
    </w:p>
    <w:p w:rsidR="00B33EF2" w:rsidRPr="00D601F9" w:rsidRDefault="00B33EF2" w:rsidP="00D601F9">
      <w:pPr>
        <w:spacing w:after="0"/>
        <w:jc w:val="both"/>
        <w:rPr>
          <w:bCs/>
          <w:i/>
        </w:rPr>
      </w:pPr>
      <w:r w:rsidRPr="00D601F9">
        <w:rPr>
          <w:bCs/>
          <w:i/>
        </w:rPr>
        <w:t>Desde esta mirada, lo que escribimos puede estar lejos de lo que efectivamente terminamos cosntruyendo entre todos. Tampoco quiere decir que lo que construyamos no este escrito en el proyecto de la escuela.</w:t>
      </w:r>
    </w:p>
    <w:p w:rsidR="00B33EF2" w:rsidRPr="00D601F9" w:rsidRDefault="00B33EF2" w:rsidP="00D601F9">
      <w:pPr>
        <w:spacing w:after="0"/>
        <w:jc w:val="both"/>
        <w:rPr>
          <w:bCs/>
          <w:i/>
        </w:rPr>
      </w:pPr>
      <w:r w:rsidRPr="00D601F9">
        <w:rPr>
          <w:bCs/>
          <w:i/>
        </w:rPr>
        <w:t>En suma, pareceria que el proyecto está más cerca del patio de la escuela, de las voces confusas de la sala de profesores, de los ruidos de los salones de clase, de las formas que se presentan los conocimientos en las aulas, del tipo de problemas que ponemos en consideración de nuestros alummnos, de lo que entendemos colectivamente como aprendido o no, de las modalidades de vínculos construidos en la institución, de la manera que recibimos los padres en la puerta, de los vinculos de la escuela con otras instituciones...que del armario que guarda el texto del proyecto (del cual se desprende del folklore escolar que muchas veces no sabemos ni quien tiene las llaves).</w:t>
      </w:r>
    </w:p>
    <w:p w:rsidR="00B33EF2" w:rsidRPr="00D601F9" w:rsidRDefault="00B33EF2" w:rsidP="00D601F9">
      <w:pPr>
        <w:spacing w:after="0"/>
        <w:jc w:val="both"/>
        <w:rPr>
          <w:bCs/>
          <w:i/>
        </w:rPr>
      </w:pPr>
      <w:r w:rsidRPr="00D601F9">
        <w:rPr>
          <w:bCs/>
          <w:i/>
        </w:rPr>
        <w:t>Y este proyecto real dinámico, es el que en definitiva delinea la experiencia escolar de nuestras alumnas y alumnos, es el que expresa con mayor nitidez nuestras intenciones políticos – pedagógicas. Por que es en esa vida cotidiana donde toman cuerpo las política educativas, en las que se hacen realidad, o bien se de</w:t>
      </w:r>
      <w:r w:rsidR="00D601F9" w:rsidRPr="00D601F9">
        <w:rPr>
          <w:bCs/>
          <w:i/>
        </w:rPr>
        <w:t>s</w:t>
      </w:r>
      <w:r w:rsidRPr="00D601F9">
        <w:rPr>
          <w:bCs/>
          <w:i/>
        </w:rPr>
        <w:t>mienten. En ese mundo vital y complejo el que demuestre, implacable, qué proyecto estamos construyendo y qué lugar tienen en él</w:t>
      </w:r>
      <w:r w:rsidR="00D601F9" w:rsidRPr="00D601F9">
        <w:rPr>
          <w:bCs/>
          <w:i/>
        </w:rPr>
        <w:t>,</w:t>
      </w:r>
      <w:r w:rsidRPr="00D601F9">
        <w:rPr>
          <w:bCs/>
          <w:i/>
        </w:rPr>
        <w:t xml:space="preserve"> nuestros adolescente</w:t>
      </w:r>
      <w:r w:rsidR="007964BC" w:rsidRPr="00D601F9">
        <w:rPr>
          <w:bCs/>
          <w:i/>
        </w:rPr>
        <w:t>s y jó</w:t>
      </w:r>
      <w:r w:rsidRPr="00D601F9">
        <w:rPr>
          <w:bCs/>
          <w:i/>
        </w:rPr>
        <w:t>venes.</w:t>
      </w:r>
    </w:p>
    <w:p w:rsidR="00D601F9" w:rsidRDefault="00D601F9" w:rsidP="007964BC">
      <w:pPr>
        <w:jc w:val="both"/>
        <w:rPr>
          <w:bCs/>
        </w:rPr>
      </w:pPr>
    </w:p>
    <w:p w:rsidR="00FE76CA" w:rsidRDefault="00FE76CA" w:rsidP="007964BC">
      <w:pPr>
        <w:jc w:val="both"/>
        <w:rPr>
          <w:bCs/>
        </w:rPr>
      </w:pPr>
      <w:r>
        <w:rPr>
          <w:bCs/>
        </w:rPr>
        <w:t>Desde la primacia del nosotros...</w:t>
      </w:r>
    </w:p>
    <w:p w:rsidR="00FE76CA" w:rsidRDefault="00FE76CA" w:rsidP="007964BC">
      <w:pPr>
        <w:jc w:val="both"/>
        <w:rPr>
          <w:bCs/>
        </w:rPr>
      </w:pPr>
      <w:r>
        <w:rPr>
          <w:bCs/>
        </w:rPr>
        <w:t>Los invitamos a pensar el proyecto escolar como algo que va más allá de aquel documento escrito, elaborado con mayor o menor participación de diferentes actores escolares, sobre la base del diagnóstico  que cada institución hace de sus problemas, para plasmar aquello que la escuela se plantea como aspiraciones y metas. Y desde alli definir acciones que formarán parte de la propuesta escolar a corto, mediano o largo plazo.</w:t>
      </w:r>
    </w:p>
    <w:p w:rsidR="00440C7B" w:rsidRDefault="00440C7B" w:rsidP="007964BC">
      <w:pPr>
        <w:jc w:val="both"/>
        <w:rPr>
          <w:bCs/>
        </w:rPr>
      </w:pPr>
      <w:r>
        <w:rPr>
          <w:bCs/>
        </w:rPr>
        <w:t>Mirar la tarea cotidiana tal como se viene desarrollando en la escuela, con sus momentos de dificultad</w:t>
      </w:r>
      <w:r w:rsidR="00D601F9">
        <w:rPr>
          <w:bCs/>
        </w:rPr>
        <w:t>es</w:t>
      </w:r>
      <w:r>
        <w:rPr>
          <w:bCs/>
        </w:rPr>
        <w:t>, sus logros, sus fortalezas y deudas.Los modos cómo cada docente ejercen su enseñanza. Las modalidades de ejercer la autoridad.</w:t>
      </w:r>
    </w:p>
    <w:p w:rsidR="00440C7B" w:rsidRDefault="00440C7B" w:rsidP="007964BC">
      <w:pPr>
        <w:jc w:val="both"/>
        <w:rPr>
          <w:bCs/>
        </w:rPr>
      </w:pPr>
      <w:r>
        <w:rPr>
          <w:bCs/>
        </w:rPr>
        <w:t>En resumen, los invitamos a discutir los rasgos que caracterizan a su inst</w:t>
      </w:r>
      <w:r w:rsidR="00D601F9">
        <w:rPr>
          <w:bCs/>
        </w:rPr>
        <w:t>itución, no lo que usted desearí</w:t>
      </w:r>
      <w:r>
        <w:rPr>
          <w:bCs/>
        </w:rPr>
        <w:t>a la caracterice..</w:t>
      </w:r>
      <w:r w:rsidR="00D601F9">
        <w:rPr>
          <w:bCs/>
        </w:rPr>
        <w:t xml:space="preserve"> desde una mirada objetiva anotar:</w:t>
      </w:r>
    </w:p>
    <w:p w:rsidR="00D601F9" w:rsidRPr="00452A20" w:rsidRDefault="00D601F9" w:rsidP="007964BC">
      <w:pPr>
        <w:jc w:val="both"/>
        <w:rPr>
          <w:b/>
          <w:bCs/>
          <w:i/>
        </w:rPr>
      </w:pPr>
      <w:r w:rsidRPr="00452A20">
        <w:rPr>
          <w:b/>
          <w:bCs/>
          <w:i/>
        </w:rPr>
        <w:t>¿Que estamos haciendo?</w:t>
      </w:r>
    </w:p>
    <w:p w:rsidR="00D601F9" w:rsidRPr="00452A20" w:rsidRDefault="00D601F9" w:rsidP="007964BC">
      <w:pPr>
        <w:jc w:val="both"/>
        <w:rPr>
          <w:b/>
          <w:bCs/>
          <w:i/>
        </w:rPr>
      </w:pPr>
      <w:r w:rsidRPr="00452A20">
        <w:rPr>
          <w:b/>
          <w:bCs/>
          <w:i/>
        </w:rPr>
        <w:t>¿Por qué o por qué lo estamos haciendo así?</w:t>
      </w:r>
    </w:p>
    <w:p w:rsidR="00D601F9" w:rsidRPr="00452A20" w:rsidRDefault="00D601F9" w:rsidP="007964BC">
      <w:pPr>
        <w:jc w:val="both"/>
        <w:rPr>
          <w:b/>
          <w:bCs/>
          <w:i/>
        </w:rPr>
      </w:pPr>
      <w:r w:rsidRPr="00452A20">
        <w:rPr>
          <w:b/>
          <w:bCs/>
          <w:i/>
        </w:rPr>
        <w:t>¿Será necesario hacerlo de otro modo?</w:t>
      </w:r>
    </w:p>
    <w:p w:rsidR="00D601F9" w:rsidRDefault="00D601F9" w:rsidP="007964BC">
      <w:pPr>
        <w:jc w:val="both"/>
        <w:rPr>
          <w:bCs/>
        </w:rPr>
      </w:pPr>
      <w:r>
        <w:rPr>
          <w:bCs/>
        </w:rPr>
        <w:t>Utilice los espacio de trabajo institucional para la redacción del trabajo (jornadas institucionales –reuniones de dto...).</w:t>
      </w:r>
      <w:r w:rsidR="00452A20">
        <w:rPr>
          <w:bCs/>
        </w:rPr>
        <w:t xml:space="preserve"> Deberá socializarlo en el próximo encuentro y entregar un escrito por cada institución.</w:t>
      </w:r>
    </w:p>
    <w:p w:rsidR="00D601F9" w:rsidRDefault="00D601F9" w:rsidP="007964BC">
      <w:pPr>
        <w:jc w:val="both"/>
        <w:rPr>
          <w:bCs/>
        </w:rPr>
      </w:pPr>
    </w:p>
    <w:p w:rsidR="00E81124" w:rsidRDefault="00E81124"/>
    <w:sectPr w:rsidR="00E81124" w:rsidSect="00D601F9">
      <w:footerReference w:type="default" r:id="rId6"/>
      <w:pgSz w:w="12240" w:h="15840"/>
      <w:pgMar w:top="1134"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C3" w:rsidRDefault="009D37C3" w:rsidP="00452A20">
      <w:pPr>
        <w:spacing w:after="0" w:line="240" w:lineRule="auto"/>
      </w:pPr>
      <w:r>
        <w:separator/>
      </w:r>
    </w:p>
  </w:endnote>
  <w:endnote w:type="continuationSeparator" w:id="1">
    <w:p w:rsidR="009D37C3" w:rsidRDefault="009D37C3" w:rsidP="00452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85"/>
      <w:gridCol w:w="9386"/>
    </w:tblGrid>
    <w:tr w:rsidR="00452A20" w:rsidRPr="00452A20">
      <w:tc>
        <w:tcPr>
          <w:tcW w:w="918" w:type="dxa"/>
        </w:tcPr>
        <w:p w:rsidR="00452A20" w:rsidRDefault="00452A20">
          <w:pPr>
            <w:pStyle w:val="Piedepgina"/>
            <w:jc w:val="right"/>
            <w:rPr>
              <w:b/>
              <w:color w:val="4F81BD" w:themeColor="accent1"/>
              <w:sz w:val="32"/>
              <w:szCs w:val="32"/>
            </w:rPr>
          </w:pPr>
        </w:p>
      </w:tc>
      <w:tc>
        <w:tcPr>
          <w:tcW w:w="7938" w:type="dxa"/>
        </w:tcPr>
        <w:p w:rsidR="00452A20" w:rsidRPr="00452A20" w:rsidRDefault="00452A20" w:rsidP="00452A20">
          <w:pPr>
            <w:pStyle w:val="Piedepgina"/>
            <w:rPr>
              <w:sz w:val="20"/>
              <w:szCs w:val="20"/>
            </w:rPr>
          </w:pPr>
          <w:r w:rsidRPr="00452A20">
            <w:rPr>
              <w:sz w:val="20"/>
              <w:szCs w:val="20"/>
            </w:rPr>
            <w:t>Curso: El desarrollo curricular y el desafio de transformar la práctica pedagógica en la clase de Matemática</w:t>
          </w:r>
        </w:p>
      </w:tc>
    </w:tr>
  </w:tbl>
  <w:p w:rsidR="00452A20" w:rsidRDefault="00452A20" w:rsidP="00452A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C3" w:rsidRDefault="009D37C3" w:rsidP="00452A20">
      <w:pPr>
        <w:spacing w:after="0" w:line="240" w:lineRule="auto"/>
      </w:pPr>
      <w:r>
        <w:separator/>
      </w:r>
    </w:p>
  </w:footnote>
  <w:footnote w:type="continuationSeparator" w:id="1">
    <w:p w:rsidR="009D37C3" w:rsidRDefault="009D37C3" w:rsidP="00452A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33EF2"/>
    <w:rsid w:val="00203FAC"/>
    <w:rsid w:val="00440C7B"/>
    <w:rsid w:val="00452A20"/>
    <w:rsid w:val="007964BC"/>
    <w:rsid w:val="009D37C3"/>
    <w:rsid w:val="00B33EF2"/>
    <w:rsid w:val="00D601F9"/>
    <w:rsid w:val="00E81124"/>
    <w:rsid w:val="00FE76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52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52A20"/>
  </w:style>
  <w:style w:type="paragraph" w:styleId="Piedepgina">
    <w:name w:val="footer"/>
    <w:basedOn w:val="Normal"/>
    <w:link w:val="PiedepginaCar"/>
    <w:uiPriority w:val="99"/>
    <w:unhideWhenUsed/>
    <w:rsid w:val="00452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A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Aure</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2011-03-23T20:20:00Z</dcterms:created>
  <dcterms:modified xsi:type="dcterms:W3CDTF">2011-03-24T02:15:00Z</dcterms:modified>
</cp:coreProperties>
</file>